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31680" w:type="dxa"/>
        <w:tblInd w:w="-34" w:type="dxa"/>
        <w:tblLayout w:type="fixed"/>
        <w:tblLook w:val="0000"/>
      </w:tblPr>
      <w:tblGrid>
        <w:gridCol w:w="993"/>
        <w:gridCol w:w="5008"/>
        <w:gridCol w:w="3033"/>
        <w:gridCol w:w="932"/>
        <w:gridCol w:w="1132"/>
        <w:gridCol w:w="4460"/>
        <w:gridCol w:w="2687"/>
        <w:gridCol w:w="2687"/>
        <w:gridCol w:w="2687"/>
        <w:gridCol w:w="2687"/>
        <w:gridCol w:w="2687"/>
        <w:gridCol w:w="2687"/>
      </w:tblGrid>
      <w:tr w:rsidR="0095449B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08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65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2D6042" w:rsidRPr="00220C8F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Pr="006B0DE2" w:rsidRDefault="002D6042" w:rsidP="009859D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Pr="00BC22B2" w:rsidRDefault="002D6042" w:rsidP="009859D8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Наибольший предел взвешивания (НПВ), г.,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Pr="00BC22B2" w:rsidRDefault="008B5787" w:rsidP="002607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101/</w:t>
            </w:r>
            <w:r w:rsidR="002D6042">
              <w:rPr>
                <w:sz w:val="24"/>
                <w:szCs w:val="24"/>
              </w:rPr>
              <w:t>2</w:t>
            </w:r>
            <w:r w:rsidR="00260708">
              <w:rPr>
                <w:sz w:val="24"/>
                <w:szCs w:val="24"/>
              </w:rPr>
              <w:t>5</w:t>
            </w:r>
            <w:r w:rsidR="002D6042" w:rsidRPr="00BC22B2">
              <w:rPr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5787" w:rsidRPr="00220C8F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9C18D6" w:rsidRDefault="008B5787" w:rsidP="00ED7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диапазонов взвешивания,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9C18D6" w:rsidRDefault="008B5787" w:rsidP="00ED7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5787" w:rsidRPr="00220C8F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9C18D6" w:rsidRDefault="008B5787" w:rsidP="00ED7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Default="008B5787" w:rsidP="00ED78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первого диапазона (</w:t>
            </w:r>
            <w:r>
              <w:rPr>
                <w:sz w:val="24"/>
                <w:szCs w:val="24"/>
              </w:rPr>
              <w:t>d</w:t>
            </w:r>
            <w:r w:rsidRPr="00351E2B">
              <w:rPr>
                <w:sz w:val="24"/>
                <w:szCs w:val="24"/>
                <w:lang w:val="ru-RU"/>
              </w:rPr>
              <w:t xml:space="preserve">),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EF4B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0,00001</w:t>
            </w:r>
            <w:r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</w:rPr>
              <w:t>0,0001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EF1F7E" w:rsidRDefault="008B5787" w:rsidP="00ED783C">
            <w:pPr>
              <w:jc w:val="center"/>
              <w:rPr>
                <w:sz w:val="24"/>
                <w:szCs w:val="24"/>
                <w:highlight w:val="yellow"/>
              </w:rPr>
            </w:pPr>
            <w:r w:rsidRPr="00EF1F7E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1F55F4" w:rsidRDefault="008B5787" w:rsidP="00ED783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EF1F7E" w:rsidRDefault="008B5787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0,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EF1F7E" w:rsidRDefault="008B5787" w:rsidP="00ED783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1.5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Default="008B5787" w:rsidP="00ED783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1F55F4" w:rsidRDefault="008B5787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/0,0001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НмПВ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jc w:val="center"/>
              <w:rPr>
                <w:sz w:val="24"/>
                <w:szCs w:val="24"/>
              </w:rPr>
            </w:pPr>
            <w:r w:rsidRPr="00BC22B2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</w:rPr>
              <w:t>0</w:t>
            </w:r>
            <w:r w:rsidRPr="00BC22B2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Размер весовой платформы (диаметр),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>90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445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320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220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8,5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Гарантия на весы,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  <w:r w:rsidRPr="00BC22B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811902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7D0A70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87" w:rsidRPr="006B0DE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94713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7134">
              <w:rPr>
                <w:sz w:val="24"/>
                <w:szCs w:val="24"/>
                <w:lang w:val="ru-RU"/>
              </w:rPr>
              <w:t xml:space="preserve"> 76-1-2011</w:t>
            </w:r>
            <w:r w:rsidRPr="00BC22B2">
              <w:rPr>
                <w:sz w:val="24"/>
                <w:szCs w:val="24"/>
                <w:lang w:val="ru-RU"/>
              </w:rPr>
              <w:t>, подтверждённый сертификатом об утверждении средств измерений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 xml:space="preserve">I </w:t>
            </w:r>
            <w:r w:rsidRPr="00BC22B2">
              <w:rPr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8B5787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BC22B2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787" w:rsidRPr="006C135C" w:rsidRDefault="008B5787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765F1D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Жидкокристаллический дисплей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A05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B0DE2" w:rsidRDefault="006E2A0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6E2A05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AE3CD9" w:rsidP="00C61C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E2A05" w:rsidRPr="00BC22B2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6E2A05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Функция</w:t>
            </w:r>
            <w:r w:rsidR="00207B72" w:rsidRPr="00BC22B2">
              <w:rPr>
                <w:sz w:val="24"/>
                <w:szCs w:val="24"/>
                <w:lang w:val="ru-RU"/>
              </w:rPr>
              <w:t xml:space="preserve"> выбора различных единиц измерения</w:t>
            </w:r>
            <w:r w:rsidR="00FC2ED5" w:rsidRPr="00BC22B2">
              <w:rPr>
                <w:sz w:val="24"/>
                <w:szCs w:val="24"/>
                <w:lang w:val="ru-RU"/>
              </w:rPr>
              <w:t xml:space="preserve">, не менее </w:t>
            </w:r>
            <w:proofErr w:type="gramStart"/>
            <w:r w:rsidR="00FC2ED5" w:rsidRPr="00BC22B2">
              <w:rPr>
                <w:sz w:val="24"/>
                <w:szCs w:val="24"/>
                <w:lang w:val="ru-RU"/>
              </w:rPr>
              <w:t>13</w:t>
            </w:r>
            <w:r w:rsidR="004F5090" w:rsidRPr="00BC22B2">
              <w:rPr>
                <w:sz w:val="24"/>
                <w:szCs w:val="24"/>
                <w:lang w:val="ru-RU"/>
              </w:rPr>
              <w:t>-ти</w:t>
            </w:r>
            <w:proofErr w:type="gramEnd"/>
            <w:r w:rsidR="00FB6BEB" w:rsidRPr="00BC22B2">
              <w:rPr>
                <w:sz w:val="24"/>
                <w:szCs w:val="24"/>
                <w:lang w:val="ru-RU"/>
              </w:rPr>
              <w:t xml:space="preserve"> </w:t>
            </w:r>
            <w:r w:rsidR="004F5090" w:rsidRPr="00BC22B2">
              <w:rPr>
                <w:sz w:val="24"/>
                <w:szCs w:val="24"/>
                <w:lang w:val="ru-RU"/>
              </w:rPr>
              <w:t xml:space="preserve">в том числе </w:t>
            </w:r>
            <w:r w:rsidR="00FB6BEB" w:rsidRPr="00BC22B2">
              <w:rPr>
                <w:sz w:val="24"/>
                <w:szCs w:val="24"/>
                <w:lang w:val="ru-RU"/>
              </w:rPr>
              <w:t xml:space="preserve">грамм, </w:t>
            </w:r>
            <w:r w:rsidR="00FB6BEB" w:rsidRPr="00BC22B2">
              <w:rPr>
                <w:sz w:val="24"/>
                <w:szCs w:val="24"/>
                <w:lang w:val="ru-RU"/>
              </w:rPr>
              <w:lastRenderedPageBreak/>
              <w:t>карат</w:t>
            </w:r>
            <w:r w:rsidR="004F5090" w:rsidRPr="00BC22B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 w:rsidR="006E2A0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4F5090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Функция </w:t>
            </w:r>
            <w:r w:rsidR="00FB6BEB" w:rsidRPr="00BC22B2">
              <w:rPr>
                <w:sz w:val="24"/>
                <w:szCs w:val="24"/>
                <w:lang w:val="ru-RU"/>
              </w:rPr>
              <w:t>процентного взвешивания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4F5090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Функция</w:t>
            </w:r>
            <w:r w:rsidR="00FB6BEB" w:rsidRPr="00BC22B2">
              <w:rPr>
                <w:sz w:val="24"/>
                <w:szCs w:val="24"/>
                <w:lang w:val="ru-RU"/>
              </w:rPr>
              <w:t xml:space="preserve"> </w:t>
            </w:r>
            <w:r w:rsidRPr="00BC22B2">
              <w:rPr>
                <w:sz w:val="24"/>
                <w:szCs w:val="24"/>
                <w:lang w:val="ru-RU"/>
              </w:rPr>
              <w:t xml:space="preserve">автоматического </w:t>
            </w:r>
            <w:r w:rsidR="001B0CF6" w:rsidRPr="00BC22B2">
              <w:rPr>
                <w:sz w:val="24"/>
                <w:szCs w:val="24"/>
                <w:lang w:val="ru-RU"/>
              </w:rPr>
              <w:t xml:space="preserve">непрерывного </w:t>
            </w:r>
            <w:r w:rsidRPr="00BC22B2">
              <w:rPr>
                <w:sz w:val="24"/>
                <w:szCs w:val="24"/>
                <w:lang w:val="ru-RU"/>
              </w:rPr>
              <w:t>повышения точности счёта</w:t>
            </w:r>
            <w:r w:rsidR="001B0CF6" w:rsidRPr="00BC22B2">
              <w:rPr>
                <w:sz w:val="24"/>
                <w:szCs w:val="24"/>
                <w:lang w:val="ru-RU"/>
              </w:rPr>
              <w:t xml:space="preserve"> в режиме счёта предметов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B0DE2" w:rsidRDefault="00E0716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B845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52696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Модуль подключения дополнительных</w:t>
            </w:r>
            <w:r w:rsidR="00E07167" w:rsidRPr="00BC22B2">
              <w:rPr>
                <w:sz w:val="24"/>
                <w:szCs w:val="24"/>
                <w:lang w:val="ru-RU"/>
              </w:rPr>
              <w:t xml:space="preserve"> </w:t>
            </w:r>
            <w:r w:rsidRPr="00BC22B2">
              <w:rPr>
                <w:sz w:val="24"/>
                <w:szCs w:val="24"/>
                <w:lang w:val="ru-RU"/>
              </w:rPr>
              <w:t>устрой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я </w:t>
            </w:r>
            <w:r w:rsidR="00E07167" w:rsidRPr="00BC22B2">
              <w:rPr>
                <w:sz w:val="24"/>
                <w:szCs w:val="24"/>
                <w:lang w:val="ru-RU"/>
              </w:rPr>
              <w:t>измерения плотности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BC22B2" w:rsidRDefault="00E07167" w:rsidP="00E07167">
            <w:pPr>
              <w:jc w:val="center"/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B0DE2" w:rsidRDefault="00E0716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 w:rsidR="00B8459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52696" w:rsidP="00BC22B2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Устройство </w:t>
            </w:r>
            <w:r w:rsidR="00BC22B2" w:rsidRPr="00BC22B2">
              <w:rPr>
                <w:sz w:val="24"/>
                <w:szCs w:val="24"/>
                <w:lang w:val="ru-RU"/>
              </w:rPr>
              <w:t xml:space="preserve">в комплекте, </w:t>
            </w:r>
            <w:r w:rsidRPr="00BC22B2">
              <w:rPr>
                <w:sz w:val="24"/>
                <w:szCs w:val="24"/>
                <w:lang w:val="ru-RU"/>
              </w:rPr>
              <w:t xml:space="preserve">позволяющее взвешивать магнитные материалы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BC22B2" w:rsidRDefault="00E07167" w:rsidP="00E07167">
            <w:pPr>
              <w:jc w:val="center"/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411FB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C135C" w:rsidRDefault="00AF58F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11FB3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BC22B2">
              <w:rPr>
                <w:sz w:val="24"/>
                <w:szCs w:val="24"/>
              </w:rPr>
              <w:t>GLP</w:t>
            </w:r>
            <w:r w:rsidRPr="00BC22B2">
              <w:rPr>
                <w:sz w:val="24"/>
                <w:szCs w:val="24"/>
                <w:lang w:val="ru-RU"/>
              </w:rPr>
              <w:t xml:space="preserve">, </w:t>
            </w:r>
            <w:r w:rsidRPr="00BC22B2">
              <w:rPr>
                <w:sz w:val="24"/>
                <w:szCs w:val="24"/>
              </w:rPr>
              <w:t>GMP</w:t>
            </w:r>
            <w:r w:rsidRPr="00BC22B2">
              <w:rPr>
                <w:sz w:val="24"/>
                <w:szCs w:val="24"/>
                <w:lang w:val="ru-RU"/>
              </w:rPr>
              <w:t xml:space="preserve">, </w:t>
            </w:r>
            <w:r w:rsidRPr="00BC22B2">
              <w:rPr>
                <w:sz w:val="24"/>
                <w:szCs w:val="24"/>
              </w:rPr>
              <w:t>ISO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11FB3" w:rsidP="00B84593">
            <w:pPr>
              <w:jc w:val="center"/>
              <w:rPr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C135C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8B5787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AF58F0" w:rsidRPr="008B5787">
              <w:rPr>
                <w:sz w:val="24"/>
                <w:szCs w:val="24"/>
                <w:highlight w:val="yellow"/>
                <w:lang w:val="ru-RU"/>
              </w:rPr>
              <w:t>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FE7477" w:rsidRDefault="00452696" w:rsidP="00FE7477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 xml:space="preserve">Защита </w:t>
            </w:r>
            <w:r w:rsidR="00FE7477" w:rsidRPr="00FE7477">
              <w:rPr>
                <w:sz w:val="24"/>
                <w:szCs w:val="24"/>
                <w:lang w:val="ru-RU"/>
              </w:rPr>
              <w:t xml:space="preserve">панели управления </w:t>
            </w:r>
            <w:r w:rsidRPr="00FE7477">
              <w:rPr>
                <w:sz w:val="24"/>
                <w:szCs w:val="24"/>
                <w:lang w:val="ru-RU"/>
              </w:rPr>
              <w:t xml:space="preserve">от влаги </w:t>
            </w:r>
            <w:r w:rsidR="00FE7477" w:rsidRPr="00FE7477">
              <w:rPr>
                <w:sz w:val="24"/>
                <w:szCs w:val="24"/>
                <w:lang w:val="ru-RU"/>
              </w:rPr>
              <w:t>и пыли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FE7477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84593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F58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2013D3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84593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F58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FE7477" w:rsidP="002013D3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FE7477">
              <w:rPr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FE7477">
              <w:rPr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</w:t>
            </w:r>
            <w:r w:rsidR="00FC2ED5" w:rsidRPr="00FE7477">
              <w:rPr>
                <w:sz w:val="24"/>
                <w:szCs w:val="24"/>
                <w:lang w:val="ru-RU"/>
              </w:rPr>
              <w:t>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FE7477" w:rsidRPr="00FE7477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Pr="009100A4" w:rsidRDefault="00FE7477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 xml:space="preserve">Система самодиагностики прибора с выводом данных </w:t>
            </w:r>
            <w:r w:rsidR="009100A4" w:rsidRPr="009100A4">
              <w:rPr>
                <w:sz w:val="24"/>
                <w:szCs w:val="24"/>
                <w:lang w:val="ru-RU"/>
              </w:rPr>
              <w:t>на индикатор и возможность передачи на ПК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77" w:rsidRPr="006B0DE2" w:rsidRDefault="00FE747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77" w:rsidRPr="006B0DE2" w:rsidRDefault="00FE747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Возможность управления всеми функциями весов, подключённых к ПК, с использованием входящего в комплект поставки программного обеспечения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Подсчёт и вывод на дисплей ПК статических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45234E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B515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AB5150" w:rsidRDefault="00FC2ED5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Автоматичес</w:t>
            </w:r>
            <w:r w:rsidR="00AB5150" w:rsidRPr="00AB5150">
              <w:rPr>
                <w:sz w:val="24"/>
                <w:szCs w:val="24"/>
                <w:lang w:val="ru-RU"/>
              </w:rPr>
              <w:t>кий переход в рабочий режим</w:t>
            </w:r>
            <w:r w:rsidR="00AB5150">
              <w:rPr>
                <w:sz w:val="24"/>
                <w:szCs w:val="24"/>
                <w:lang w:val="ru-RU"/>
              </w:rPr>
              <w:t xml:space="preserve"> при подключении к сети питания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AB5150" w:rsidRDefault="00FC2ED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45234E" w:rsidRDefault="00AB5150" w:rsidP="00AB5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947134" w:rsidRDefault="00AB5150" w:rsidP="00947134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 xml:space="preserve">Память результатов измерения, записываемых </w:t>
            </w:r>
            <w:r w:rsidRPr="00AB5150">
              <w:rPr>
                <w:sz w:val="24"/>
                <w:szCs w:val="24"/>
                <w:lang w:val="ru-RU"/>
              </w:rPr>
              <w:lastRenderedPageBreak/>
              <w:t xml:space="preserve">в память прибора, не менее </w:t>
            </w:r>
            <w:r w:rsidR="00947134" w:rsidRPr="00947134"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AB5150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45234E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6B0DE2" w:rsidRDefault="00AB515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6B0DE2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95449B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AB5150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CC509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6B0DE2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522446" w:rsidRDefault="00522446" w:rsidP="00BC22B2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522446" w:rsidRDefault="00CC5090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6B0DE2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8B5787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522446" w:rsidRDefault="00AB5150" w:rsidP="00AB5150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522446" w:rsidRDefault="008B5787" w:rsidP="00AB5150">
            <w:pPr>
              <w:jc w:val="center"/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6B0DE2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522446" w:rsidRDefault="00AB5150" w:rsidP="00452696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522446" w:rsidRDefault="00CC5090" w:rsidP="00CC50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6B0DE2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522446" w:rsidRDefault="00AB5150" w:rsidP="00452696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522446" w:rsidRDefault="00CC5090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6B0DE2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="0052244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522446" w:rsidRDefault="00AB5150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522446" w:rsidRDefault="00CC5090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6B0DE2" w:rsidRDefault="0052244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522446" w:rsidRDefault="00AB5150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522446" w:rsidRDefault="00CC5090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6B0DE2" w:rsidRDefault="0052244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522446" w:rsidRDefault="00AB5150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522446" w:rsidRDefault="00CC5090" w:rsidP="00CC5090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6B0DE2" w:rsidRDefault="00522446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522446" w:rsidRDefault="00AB5150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522446" w:rsidRDefault="00CC5090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7134" w:rsidRPr="00F169B5" w:rsidTr="0094713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34" w:rsidRPr="008B5787" w:rsidRDefault="00947134" w:rsidP="00947134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8B5787">
              <w:rPr>
                <w:sz w:val="24"/>
                <w:szCs w:val="24"/>
                <w:highlight w:val="yellow"/>
                <w:lang w:val="ru-RU"/>
              </w:rPr>
              <w:t>3.10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34" w:rsidRPr="00D40FF6" w:rsidRDefault="00947134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Pr="001F55F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Pr="001F55F4" w:rsidRDefault="00947134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Pr="001F55F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  <w:tc>
          <w:tcPr>
            <w:tcW w:w="2687" w:type="dxa"/>
            <w:vAlign w:val="center"/>
          </w:tcPr>
          <w:p w:rsidR="00947134" w:rsidRDefault="00947134" w:rsidP="00947134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687" w:type="dxa"/>
            <w:vAlign w:val="center"/>
          </w:tcPr>
          <w:p w:rsidR="00947134" w:rsidRPr="00D40FF6" w:rsidRDefault="00947134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2687" w:type="dxa"/>
          </w:tcPr>
          <w:p w:rsidR="00947134" w:rsidRPr="001F55F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2687" w:type="dxa"/>
          </w:tcPr>
          <w:p w:rsidR="00947134" w:rsidRPr="001F55F4" w:rsidRDefault="00947134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947134" w:rsidRPr="001F55F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94713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7134" w:rsidRPr="00F169B5" w:rsidTr="0094713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34" w:rsidRPr="008B5787" w:rsidRDefault="00947134" w:rsidP="00947134">
            <w:pPr>
              <w:jc w:val="center"/>
              <w:rPr>
                <w:sz w:val="24"/>
                <w:szCs w:val="24"/>
                <w:highlight w:val="yellow"/>
              </w:rPr>
            </w:pPr>
            <w:r w:rsidRPr="008B5787">
              <w:rPr>
                <w:sz w:val="24"/>
                <w:szCs w:val="24"/>
                <w:highlight w:val="yellow"/>
                <w:lang w:val="ru-RU"/>
              </w:rPr>
              <w:t>3.1</w:t>
            </w:r>
            <w:r w:rsidRPr="008B5787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34" w:rsidRDefault="00947134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Pr="001F55F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Pr="001F55F4" w:rsidRDefault="00947134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Pr="001F55F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Pr="001F55F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  <w:vAlign w:val="center"/>
          </w:tcPr>
          <w:p w:rsidR="00947134" w:rsidRDefault="00947134" w:rsidP="00947134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3.13</w:t>
            </w:r>
          </w:p>
        </w:tc>
        <w:tc>
          <w:tcPr>
            <w:tcW w:w="2687" w:type="dxa"/>
            <w:vAlign w:val="center"/>
          </w:tcPr>
          <w:p w:rsidR="00947134" w:rsidRDefault="00947134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2687" w:type="dxa"/>
          </w:tcPr>
          <w:p w:rsidR="00947134" w:rsidRPr="001F55F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2687" w:type="dxa"/>
          </w:tcPr>
          <w:p w:rsidR="00947134" w:rsidRPr="001F55F4" w:rsidRDefault="00947134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947134" w:rsidRPr="001F55F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947134" w:rsidRPr="001F55F4" w:rsidRDefault="00947134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47134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34" w:rsidRDefault="00947134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34" w:rsidRPr="00522446" w:rsidRDefault="00947134" w:rsidP="007A4F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Pr="00522446" w:rsidRDefault="00947134" w:rsidP="00A254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Pr="006B0DE2" w:rsidRDefault="0094713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Pr="006B0DE2" w:rsidRDefault="0094713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134" w:rsidRPr="006B0DE2" w:rsidRDefault="0094713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47" w:rsidRDefault="00625047">
      <w:r>
        <w:separator/>
      </w:r>
    </w:p>
  </w:endnote>
  <w:endnote w:type="continuationSeparator" w:id="0">
    <w:p w:rsidR="00625047" w:rsidRDefault="00625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47" w:rsidRDefault="00625047">
      <w:r>
        <w:separator/>
      </w:r>
    </w:p>
  </w:footnote>
  <w:footnote w:type="continuationSeparator" w:id="0">
    <w:p w:rsidR="00625047" w:rsidRDefault="00625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B02EC"/>
    <w:rsid w:val="000B2EFA"/>
    <w:rsid w:val="001008A1"/>
    <w:rsid w:val="001602D3"/>
    <w:rsid w:val="001B0CF6"/>
    <w:rsid w:val="001E481A"/>
    <w:rsid w:val="001F0E7D"/>
    <w:rsid w:val="002013D3"/>
    <w:rsid w:val="00207B72"/>
    <w:rsid w:val="00220C8F"/>
    <w:rsid w:val="00246171"/>
    <w:rsid w:val="00260708"/>
    <w:rsid w:val="002D6042"/>
    <w:rsid w:val="0030282B"/>
    <w:rsid w:val="003039B2"/>
    <w:rsid w:val="0033253B"/>
    <w:rsid w:val="003962F7"/>
    <w:rsid w:val="003D7972"/>
    <w:rsid w:val="00411FB3"/>
    <w:rsid w:val="0045234E"/>
    <w:rsid w:val="00452696"/>
    <w:rsid w:val="00470633"/>
    <w:rsid w:val="004741B0"/>
    <w:rsid w:val="004A2299"/>
    <w:rsid w:val="004F5090"/>
    <w:rsid w:val="00522446"/>
    <w:rsid w:val="0052335B"/>
    <w:rsid w:val="005D348A"/>
    <w:rsid w:val="00625047"/>
    <w:rsid w:val="00626372"/>
    <w:rsid w:val="00653E26"/>
    <w:rsid w:val="006B0DE2"/>
    <w:rsid w:val="006C135C"/>
    <w:rsid w:val="006E2A05"/>
    <w:rsid w:val="00765F1D"/>
    <w:rsid w:val="00770885"/>
    <w:rsid w:val="00786A15"/>
    <w:rsid w:val="007A4F2D"/>
    <w:rsid w:val="007B4DE7"/>
    <w:rsid w:val="007D0A70"/>
    <w:rsid w:val="007F11B5"/>
    <w:rsid w:val="00806500"/>
    <w:rsid w:val="0081003D"/>
    <w:rsid w:val="008A3D04"/>
    <w:rsid w:val="008B005B"/>
    <w:rsid w:val="008B5787"/>
    <w:rsid w:val="009100A4"/>
    <w:rsid w:val="00941CA4"/>
    <w:rsid w:val="00947134"/>
    <w:rsid w:val="0095449B"/>
    <w:rsid w:val="00961EE8"/>
    <w:rsid w:val="00A01494"/>
    <w:rsid w:val="00A25456"/>
    <w:rsid w:val="00A41C0D"/>
    <w:rsid w:val="00AB3D2D"/>
    <w:rsid w:val="00AB5150"/>
    <w:rsid w:val="00AE3CD9"/>
    <w:rsid w:val="00AF1088"/>
    <w:rsid w:val="00AF58F0"/>
    <w:rsid w:val="00B34B7C"/>
    <w:rsid w:val="00B625F8"/>
    <w:rsid w:val="00B84593"/>
    <w:rsid w:val="00BA03E7"/>
    <w:rsid w:val="00BC22B2"/>
    <w:rsid w:val="00BD776E"/>
    <w:rsid w:val="00C61C00"/>
    <w:rsid w:val="00CB47C6"/>
    <w:rsid w:val="00CC34AC"/>
    <w:rsid w:val="00CC5090"/>
    <w:rsid w:val="00D02CFD"/>
    <w:rsid w:val="00D345FF"/>
    <w:rsid w:val="00D433C5"/>
    <w:rsid w:val="00D80A7F"/>
    <w:rsid w:val="00E07167"/>
    <w:rsid w:val="00E83843"/>
    <w:rsid w:val="00EA155F"/>
    <w:rsid w:val="00EB4C42"/>
    <w:rsid w:val="00F169B5"/>
    <w:rsid w:val="00F5673D"/>
    <w:rsid w:val="00F6381E"/>
    <w:rsid w:val="00F941E7"/>
    <w:rsid w:val="00F97457"/>
    <w:rsid w:val="00FB6BEB"/>
    <w:rsid w:val="00FC2ED5"/>
    <w:rsid w:val="00FE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0F92-F250-44C3-BC7E-212F0F70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2016-08-22T08:45:00Z</dcterms:created>
  <dcterms:modified xsi:type="dcterms:W3CDTF">2016-09-22T09:39:00Z</dcterms:modified>
</cp:coreProperties>
</file>